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bookmarkStart w:id="0" w:name="_GoBack"/>
      <w:bookmarkEnd w:id="0"/>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55020051" w:rsidR="00BB0798" w:rsidRPr="00BB0798" w:rsidRDefault="00BB0798" w:rsidP="00E4342B">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00E4342B" w:rsidRPr="00E4342B">
        <w:rPr>
          <w:rFonts w:ascii="Calibri" w:hAnsi="Calibri"/>
          <w:sz w:val="22"/>
          <w:szCs w:val="22"/>
        </w:rPr>
        <w:t xml:space="preserve">octroi de subventions visant </w:t>
      </w:r>
      <w:proofErr w:type="spellStart"/>
      <w:r w:rsidR="00E4342B" w:rsidRPr="00E4342B">
        <w:rPr>
          <w:rFonts w:ascii="Calibri" w:hAnsi="Calibri"/>
          <w:sz w:val="22"/>
          <w:szCs w:val="22"/>
        </w:rPr>
        <w:t>a</w:t>
      </w:r>
      <w:proofErr w:type="spellEnd"/>
      <w:r w:rsidR="00E4342B" w:rsidRPr="00E4342B">
        <w:rPr>
          <w:rFonts w:ascii="Calibri" w:hAnsi="Calibri"/>
          <w:sz w:val="22"/>
          <w:szCs w:val="22"/>
        </w:rPr>
        <w:t xml:space="preserve"> la sensibilisation et la transformation des normes sociales pour promouvoir l’Egalite des genres en milieu rural en Tunisie.</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xml:space="preserve">, lorsqu'un document visé aux deux </w:t>
      </w:r>
      <w:proofErr w:type="gramStart"/>
      <w:r w:rsidRPr="00BB0798">
        <w:rPr>
          <w:rFonts w:ascii="Calibri" w:hAnsi="Calibri"/>
          <w:sz w:val="22"/>
          <w:szCs w:val="22"/>
        </w:rPr>
        <w:t>paragraphes</w:t>
      </w:r>
      <w:proofErr w:type="gramEnd"/>
      <w:r w:rsidRPr="00BB0798">
        <w:rPr>
          <w:rFonts w:ascii="Calibri" w:hAnsi="Calibri"/>
          <w:sz w:val="22"/>
          <w:szCs w:val="22"/>
        </w:rPr>
        <w:t xml:space="preserve">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FE316F"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0C62D" w14:textId="77777777" w:rsidR="00FE316F" w:rsidRDefault="00FE316F">
      <w:r>
        <w:separator/>
      </w:r>
    </w:p>
  </w:endnote>
  <w:endnote w:type="continuationSeparator" w:id="0">
    <w:p w14:paraId="19694338" w14:textId="77777777" w:rsidR="00FE316F" w:rsidRDefault="00FE3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335AC955"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90CEA">
              <w:rPr>
                <w:rFonts w:asciiTheme="minorHAnsi" w:hAnsiTheme="minorHAnsi"/>
                <w:b/>
                <w:bCs/>
                <w:noProof/>
                <w:sz w:val="22"/>
                <w:szCs w:val="22"/>
              </w:rPr>
              <w:t>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90CEA">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491A1F64"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690CEA">
                              <w:rPr>
                                <w:rFonts w:ascii="Calibri" w:eastAsia="Times New Roman" w:hAnsi="Calibri"/>
                                <w:b/>
                                <w:bCs/>
                                <w:noProof/>
                                <w:snapToGrid w:val="0"/>
                                <w:sz w:val="22"/>
                                <w:szCs w:val="22"/>
                                <w:lang w:val="en-GB"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690CEA">
                              <w:rPr>
                                <w:rFonts w:ascii="Calibri" w:eastAsia="Times New Roman" w:hAnsi="Calibri"/>
                                <w:b/>
                                <w:bCs/>
                                <w:noProof/>
                                <w:snapToGrid w:val="0"/>
                                <w:sz w:val="22"/>
                                <w:szCs w:val="22"/>
                                <w:lang w:val="en-GB"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542FD" w14:textId="77777777" w:rsidR="00FE316F" w:rsidRDefault="00FE316F">
      <w:r>
        <w:separator/>
      </w:r>
    </w:p>
  </w:footnote>
  <w:footnote w:type="continuationSeparator" w:id="0">
    <w:p w14:paraId="07D15B53" w14:textId="77777777" w:rsidR="00FE316F" w:rsidRDefault="00FE316F">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09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0CEA"/>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42B"/>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16F"/>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C9782-2607-4958-8E29-876396D4C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3</Pages>
  <Words>1103</Words>
  <Characters>6070</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7159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Marwen MENZLI</cp:lastModifiedBy>
  <cp:revision>2</cp:revision>
  <cp:lastPrinted>2016-03-24T23:23:00Z</cp:lastPrinted>
  <dcterms:created xsi:type="dcterms:W3CDTF">2025-01-09T11:36:00Z</dcterms:created>
  <dcterms:modified xsi:type="dcterms:W3CDTF">2025-01-09T11:36:00Z</dcterms:modified>
</cp:coreProperties>
</file>